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– ЮГРА</w:t>
      </w: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71A8B" w:rsidRPr="005D232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71A8B" w:rsidRPr="005D232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232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71A8B" w:rsidRPr="005D232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71A8B" w:rsidRPr="005D232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283895" w:rsidRPr="00571A8B" w:rsidRDefault="005D2324" w:rsidP="005D2324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22.09.</w:t>
      </w:r>
      <w:r w:rsidR="00933A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</w:t>
      </w:r>
      <w:r w:rsidR="00CB7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83895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560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333</w:t>
      </w:r>
    </w:p>
    <w:p w:rsidR="00283895" w:rsidRPr="005D2324" w:rsidRDefault="00283895" w:rsidP="005D2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проектов соглашений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Ханты-Мансийского района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сельских поселений,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Ханты-Мансийского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по осуществлению внешнего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</w:p>
    <w:p w:rsidR="00283895" w:rsidRPr="00571A8B" w:rsidRDefault="00283895" w:rsidP="005D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2024</w:t>
      </w: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83895" w:rsidRPr="00571A8B" w:rsidRDefault="00283895" w:rsidP="005D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71A8B" w:rsidRPr="00571A8B" w:rsidRDefault="00571A8B" w:rsidP="005D23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осуществления внешнего муниципального финансового контроля, в соответствии с Бюджетным </w:t>
      </w:r>
      <w:hyperlink r:id="rId9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кодексом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Российской Федерации, федеральными законами от 06.10.2003 </w:t>
      </w:r>
      <w:hyperlink r:id="rId10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131-ФЗ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07.02.2011 </w:t>
      </w:r>
      <w:hyperlink r:id="rId11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6-ФЗ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от 05.04.2013 </w:t>
      </w:r>
      <w:hyperlink r:id="rId12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44-ФЗ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</w:t>
      </w:r>
      <w:proofErr w:type="gramEnd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муниципальных нужд», </w:t>
      </w:r>
      <w:hyperlink r:id="rId13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решением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значения», с учетом инициативы представительных органов сельских поселений: </w:t>
      </w:r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Горноправдинск, </w:t>
      </w:r>
      <w:proofErr w:type="gram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Кедровый</w:t>
      </w:r>
      <w:proofErr w:type="gram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Красноленинский,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Кышик, </w:t>
      </w:r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Луговской, Нялинское, Селиярово,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Сибирский, </w:t>
      </w:r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Согом,</w:t>
      </w:r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Цингалы, </w:t>
      </w:r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Шапша,</w:t>
      </w:r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руководствуясь частью 1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статьи 31 Устава Ханты-Мансийского района,</w:t>
      </w:r>
    </w:p>
    <w:p w:rsidR="00571A8B" w:rsidRPr="005D2324" w:rsidRDefault="00571A8B" w:rsidP="005D2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71A8B" w:rsidRPr="00571A8B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D23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Одобрить</w:t>
      </w:r>
      <w:r w:rsidR="004135A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проекты соглашений о принятии К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 палатой Ханты-Мансийского района полномочий сельских поселений, входящих в состав Ханты-Мансийского района, по осуществлению внешнего муниципального финансового контроля на 202</w:t>
      </w:r>
      <w:r w:rsidR="0028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согласно </w:t>
      </w:r>
      <w:hyperlink w:anchor="P28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приложениям № 1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</w:t>
      </w:r>
      <w:hyperlink w:anchor="P1052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12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571A8B" w:rsidRPr="00571A8B" w:rsidRDefault="00571A8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71A8B" w:rsidRPr="00571A8B" w:rsidRDefault="00571A8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Думы</w:t>
      </w:r>
    </w:p>
    <w:p w:rsidR="00571A8B" w:rsidRPr="00571A8B" w:rsidRDefault="00571A8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Е.А. Данилова</w:t>
      </w:r>
    </w:p>
    <w:p w:rsidR="00283895" w:rsidRPr="00571A8B" w:rsidRDefault="00D560A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22.09.2023</w:t>
      </w:r>
    </w:p>
    <w:p w:rsidR="003004A7" w:rsidRPr="00A21F54" w:rsidRDefault="003004A7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04A7" w:rsidRPr="00A21F54" w:rsidRDefault="003004A7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04A7" w:rsidRPr="00A21F54" w:rsidRDefault="003004A7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004A7" w:rsidRPr="00AE2063" w:rsidRDefault="003004A7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</w:t>
      </w:r>
      <w:r w:rsidR="005D2324">
        <w:rPr>
          <w:rFonts w:ascii="Times New Roman" w:hAnsi="Times New Roman" w:cs="Times New Roman"/>
          <w:sz w:val="28"/>
          <w:szCs w:val="28"/>
        </w:rPr>
        <w:t>22.09.</w:t>
      </w:r>
      <w:r w:rsidR="00933A74">
        <w:rPr>
          <w:rFonts w:ascii="Times New Roman" w:hAnsi="Times New Roman" w:cs="Times New Roman"/>
          <w:sz w:val="28"/>
          <w:szCs w:val="28"/>
        </w:rPr>
        <w:t>202</w:t>
      </w:r>
      <w:r w:rsidR="00CB71DE">
        <w:rPr>
          <w:rFonts w:ascii="Times New Roman" w:hAnsi="Times New Roman" w:cs="Times New Roman"/>
          <w:sz w:val="28"/>
          <w:szCs w:val="28"/>
        </w:rPr>
        <w:t>3</w:t>
      </w:r>
      <w:r w:rsidRPr="00AE2063">
        <w:rPr>
          <w:rFonts w:ascii="Times New Roman" w:hAnsi="Times New Roman" w:cs="Times New Roman"/>
          <w:sz w:val="28"/>
          <w:szCs w:val="28"/>
        </w:rPr>
        <w:t xml:space="preserve"> № </w:t>
      </w:r>
      <w:r w:rsidR="00D560AB">
        <w:rPr>
          <w:rFonts w:ascii="Times New Roman" w:hAnsi="Times New Roman" w:cs="Times New Roman"/>
          <w:sz w:val="28"/>
          <w:szCs w:val="28"/>
        </w:rPr>
        <w:t>333</w:t>
      </w:r>
    </w:p>
    <w:p w:rsidR="003004A7" w:rsidRPr="00A21F54" w:rsidRDefault="003004A7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4A7" w:rsidRPr="00A21F54" w:rsidRDefault="003004A7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3004A7" w:rsidRPr="00A21F54" w:rsidRDefault="003004A7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3004A7" w:rsidRPr="00A21F54" w:rsidRDefault="003004A7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3004A7" w:rsidRPr="00A21F54" w:rsidRDefault="003004A7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3004A7" w:rsidRPr="00A21F54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3004A7" w:rsidRPr="00A21F54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127FC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A21F54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127FC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A21F54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Выкатной (далее – Совет депутатов), в лице главы сельского поселения, исполняющего полномочия председателя Совета депутатов, </w:t>
      </w:r>
      <w:r w:rsidR="00127FC6">
        <w:rPr>
          <w:rFonts w:ascii="Times New Roman" w:hAnsi="Times New Roman" w:cs="Times New Roman"/>
          <w:sz w:val="28"/>
          <w:szCs w:val="28"/>
        </w:rPr>
        <w:t>________________________</w:t>
      </w:r>
      <w:r w:rsidRPr="00A21F54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Выкатной</w:t>
      </w:r>
      <w:proofErr w:type="gramEnd"/>
      <w:r w:rsidRPr="00A21F54">
        <w:rPr>
          <w:rFonts w:ascii="Times New Roman" w:hAnsi="Times New Roman" w:cs="Times New Roman"/>
          <w:sz w:val="28"/>
          <w:szCs w:val="28"/>
        </w:rPr>
        <w:t>,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Предметом настояще</w:t>
      </w:r>
      <w:r w:rsidR="00DA3FDE">
        <w:rPr>
          <w:rFonts w:ascii="Times New Roman" w:eastAsia="Calibri" w:hAnsi="Times New Roman" w:cs="Times New Roman"/>
          <w:sz w:val="28"/>
          <w:szCs w:val="28"/>
        </w:rPr>
        <w:t>го Соглашения является принятие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КСП района полномочий контрольно-счетного органа сельского поселения </w:t>
      </w:r>
      <w:r w:rsidRPr="00A21F54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A21F54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3004A7" w:rsidRPr="00E24C72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24C72">
        <w:rPr>
          <w:rFonts w:ascii="Times New Roman" w:eastAsia="Calibri" w:hAnsi="Times New Roman" w:cs="Times New Roman"/>
          <w:sz w:val="28"/>
          <w:szCs w:val="28"/>
        </w:rPr>
        <w:t>1.2.</w:t>
      </w:r>
      <w:r w:rsidRPr="00E24C7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72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04A7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 года.</w:t>
      </w:r>
    </w:p>
    <w:p w:rsidR="00933A74" w:rsidRPr="00933A74" w:rsidRDefault="00933A7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3004A7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21F54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A21F54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933A74">
        <w:rPr>
          <w:rFonts w:ascii="Times New Roman" w:eastAsia="Calibri" w:hAnsi="Times New Roman" w:cs="Times New Roman"/>
          <w:sz w:val="28"/>
          <w:szCs w:val="28"/>
        </w:rPr>
        <w:t>17 014,0</w:t>
      </w:r>
      <w:r w:rsidRPr="00A21F54">
        <w:rPr>
          <w:rFonts w:ascii="Times New Roman" w:eastAsia="Calibri" w:hAnsi="Times New Roman" w:cs="Times New Roman"/>
          <w:sz w:val="28"/>
          <w:szCs w:val="28"/>
        </w:rPr>
        <w:t>0 рублей.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004A7" w:rsidRPr="00A21F54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004A7" w:rsidRPr="00A21F54" w:rsidTr="003004A7">
        <w:tc>
          <w:tcPr>
            <w:tcW w:w="5070" w:type="dxa"/>
          </w:tcPr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3004A7" w:rsidRPr="00A21F54" w:rsidRDefault="00127FC6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3004A7" w:rsidRPr="00A21F54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004A7" w:rsidRPr="00A21F54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3004A7" w:rsidRPr="00A21F54" w:rsidRDefault="003004A7" w:rsidP="005D232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Выкатной</w:t>
            </w:r>
          </w:p>
          <w:p w:rsidR="003004A7" w:rsidRPr="00A21F54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27FC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004A7" w:rsidRPr="00A21F54" w:rsidRDefault="003004A7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004A7" w:rsidRPr="00571A8B" w:rsidTr="003004A7">
        <w:trPr>
          <w:trHeight w:val="1759"/>
        </w:trPr>
        <w:tc>
          <w:tcPr>
            <w:tcW w:w="5070" w:type="dxa"/>
          </w:tcPr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ийск</w:t>
            </w:r>
            <w:r w:rsidR="00127F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 района ______________________________</w:t>
            </w: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3004A7" w:rsidRPr="00A21F54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3A74" w:rsidRDefault="00933A7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D2015A" w:rsidRDefault="003004A7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1A8B" w:rsidRPr="00D2015A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D2015A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560AB" w:rsidRPr="00D560AB" w:rsidRDefault="00D560AB" w:rsidP="00D560A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60AB">
        <w:rPr>
          <w:rFonts w:ascii="Times New Roman" w:hAnsi="Times New Roman" w:cs="Times New Roman"/>
          <w:sz w:val="28"/>
          <w:szCs w:val="28"/>
        </w:rPr>
        <w:t>от 22.09.2023 № 333</w:t>
      </w:r>
    </w:p>
    <w:p w:rsidR="00571A8B" w:rsidRPr="00D2015A" w:rsidRDefault="00571A8B" w:rsidP="005D23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D2015A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3"/>
      <w:bookmarkEnd w:id="1"/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D2015A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D2015A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D2015A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2015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571A8B" w:rsidRPr="00D2015A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D2015A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</w:t>
      </w:r>
      <w:r w:rsidR="00127F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</w:t>
      </w:r>
      <w:r w:rsidR="004135A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тава Ханты-Мансийского района, К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онтрольно-счетная палата Ханты-Мансийского района (далее – КСП района), в лице председателя </w:t>
      </w:r>
      <w:r w:rsidR="00127F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района, и Совет депутатов сельского поселения Горноправдинск (далее – Совет депутатов), в лице </w:t>
      </w:r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</w:t>
      </w:r>
      <w:r w:rsidR="00127FC6" w:rsidRPr="00127F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</w:t>
      </w:r>
      <w:r w:rsidRPr="00127F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действующего на основании Устава сельского поселения Горноправдинск, далее именуемые «Стороны», в соответствии с Бюджетным</w:t>
      </w:r>
      <w:proofErr w:type="gramEnd"/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кодексом </w:t>
      </w:r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Федеральным законом от 06.10.2003 № 131-ФЗ «Об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Ханты-Мансийского района</w:t>
      </w:r>
      <w:proofErr w:type="gramEnd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D2015A" w:rsidRDefault="00571A8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71A8B" w:rsidRPr="00D2015A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982B30" w:rsidRPr="00D2015A" w:rsidRDefault="00571A8B" w:rsidP="005D2324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Горноправдинск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от 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</w:t>
      </w:r>
      <w:proofErr w:type="gramEnd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для обеспечения государственных и муниципальных нужд».</w:t>
      </w:r>
    </w:p>
    <w:p w:rsidR="00402B0A" w:rsidRPr="00402B0A" w:rsidRDefault="00571A8B" w:rsidP="005D2324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402B0A" w:rsidRDefault="00571A8B" w:rsidP="005D23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 w:rsidRPr="00402B0A">
        <w:rPr>
          <w:rFonts w:ascii="Times New Roman" w:eastAsia="Calibri" w:hAnsi="Times New Roman" w:cs="Times New Roman"/>
          <w:sz w:val="28"/>
          <w:szCs w:val="28"/>
        </w:rPr>
        <w:t>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D2015A" w:rsidRDefault="00571A8B" w:rsidP="005D23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D2015A" w:rsidRDefault="00571A8B" w:rsidP="005D2324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Соглашения</w:t>
      </w:r>
    </w:p>
    <w:p w:rsidR="00571A8B" w:rsidRPr="00D2015A" w:rsidRDefault="00571A8B" w:rsidP="005D2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1A8B" w:rsidRPr="00D2015A" w:rsidRDefault="00571A8B" w:rsidP="005D2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Настоящее Соглашение действует с 1 января </w:t>
      </w:r>
      <w:r w:rsidR="00933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="00933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1A8B" w:rsidRPr="00D2015A" w:rsidRDefault="00571A8B" w:rsidP="005D2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C72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определения и предоставления</w:t>
      </w:r>
    </w:p>
    <w:p w:rsidR="00E24C72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объема межбюджетных трансфертов </w:t>
      </w:r>
    </w:p>
    <w:p w:rsidR="00571A8B" w:rsidRPr="00845542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принимаемых полномочий</w:t>
      </w:r>
    </w:p>
    <w:p w:rsidR="00571A8B" w:rsidRPr="00845542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Объем межбюджетных трансфертов, предоставляемых из бюджета сельского поселения Горноправдинск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45542" w:rsidRDefault="00571A8B" w:rsidP="005D2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8B" w:rsidRPr="00845542" w:rsidRDefault="00571A8B" w:rsidP="005D23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571A8B" w:rsidRPr="00845542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45542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из бюджета сельского поселения в бюджет Ханты-Мансийского района;</w:t>
      </w:r>
    </w:p>
    <w:p w:rsidR="00571A8B" w:rsidRPr="00845542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на 12 месяцев и умноженный на 3 месяца (время, затраченное на исполнение полномочий);</w:t>
      </w:r>
    </w:p>
    <w:p w:rsidR="00571A8B" w:rsidRPr="00845542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1 – коэффициент иных затрат, устанавливаемый в размере 1</w:t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84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1A8B" w:rsidRPr="00845542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571A8B" w:rsidRPr="00845542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Межбюджетные трансферты перечисляются</w:t>
      </w:r>
      <w:r w:rsid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 до 01 </w:t>
      </w:r>
      <w:r w:rsidR="00845542"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33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71A8B" w:rsidRPr="00845542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трансфертов, подлежащих передаче в бюджет </w:t>
      </w:r>
      <w:r w:rsidR="00845542" w:rsidRPr="0084554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933A74">
        <w:rPr>
          <w:rFonts w:ascii="Times New Roman" w:eastAsia="Calibri" w:hAnsi="Times New Roman" w:cs="Times New Roman"/>
          <w:sz w:val="28"/>
          <w:szCs w:val="28"/>
        </w:rPr>
        <w:t>47 267,00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45542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45542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сторон</w:t>
      </w:r>
    </w:p>
    <w:p w:rsidR="00571A8B" w:rsidRPr="00845542" w:rsidRDefault="00571A8B" w:rsidP="005D2324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</w:t>
      </w:r>
      <w:r w:rsidRPr="008455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1A8B" w:rsidRPr="00845542" w:rsidRDefault="00571A8B" w:rsidP="005D2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8B" w:rsidRPr="00845542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45542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45542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45542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45542" w:rsidRDefault="00571A8B" w:rsidP="005D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8B" w:rsidRPr="00845542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45542" w:rsidRDefault="00845542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</w:t>
      </w:r>
      <w:r w:rsidR="00571A8B" w:rsidRPr="00845542">
        <w:rPr>
          <w:rFonts w:ascii="Times New Roman" w:eastAsia="Calibri" w:hAnsi="Times New Roman" w:cs="Times New Roman"/>
          <w:sz w:val="28"/>
          <w:szCs w:val="28"/>
        </w:rPr>
        <w:t xml:space="preserve">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BF5B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5BA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BA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BF5BA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BF5BA3" w:rsidRDefault="00571A8B" w:rsidP="005D2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BF5BA3" w:rsidRDefault="00571A8B" w:rsidP="005D2324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8B" w:rsidRPr="00BF5BA3" w:rsidRDefault="00571A8B" w:rsidP="005D2324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Соглашение может быть расторгнуто досрочно по соглашению Сторон.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BF5BA3" w:rsidRDefault="00571A8B" w:rsidP="005D2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BF5BA3" w:rsidTr="00571A8B">
        <w:tc>
          <w:tcPr>
            <w:tcW w:w="5070" w:type="dxa"/>
          </w:tcPr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127F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4135AE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сийского района ______________</w:t>
            </w:r>
            <w:r w:rsidR="00127F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Председатель Совета депутатов    </w:t>
            </w:r>
          </w:p>
          <w:p w:rsidR="00571A8B" w:rsidRPr="00BF5BA3" w:rsidRDefault="00571A8B" w:rsidP="005D23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сельского поселения Горноправдинск</w:t>
            </w:r>
          </w:p>
          <w:p w:rsidR="00571A8B" w:rsidRPr="00D17F8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004A7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="00127FC6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A8B" w:rsidRPr="00D17F8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«____» ____________________</w:t>
            </w: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571A8B" w:rsidTr="00571A8B">
        <w:trPr>
          <w:trHeight w:val="55"/>
        </w:trPr>
        <w:tc>
          <w:tcPr>
            <w:tcW w:w="5070" w:type="dxa"/>
          </w:tcPr>
          <w:p w:rsidR="00571A8B" w:rsidRPr="00571A8B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571A8B" w:rsidRPr="00571A8B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71A8B" w:rsidRPr="00571A8B" w:rsidRDefault="00571A8B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1A8B" w:rsidRPr="006B0A10" w:rsidRDefault="00571A8B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1A8B" w:rsidRPr="006B0A10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6B0A10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560AB" w:rsidRPr="00D560AB" w:rsidRDefault="00D560AB" w:rsidP="00D560A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60AB">
        <w:rPr>
          <w:rFonts w:ascii="Times New Roman" w:hAnsi="Times New Roman" w:cs="Times New Roman"/>
          <w:sz w:val="28"/>
          <w:szCs w:val="28"/>
        </w:rPr>
        <w:t>от 22.09.2023 № 333</w:t>
      </w:r>
    </w:p>
    <w:p w:rsidR="00571A8B" w:rsidRPr="006B0A10" w:rsidRDefault="00571A8B" w:rsidP="005D23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6B0A10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6B0A10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6B0A10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6B0A10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6B0A10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6B0A10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127FC6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6B0A10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127FC6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Кедровый (далее – Совет депутатов), в лице председателя </w:t>
      </w:r>
      <w:r w:rsidR="00127F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_____________________________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Кедровый, </w:t>
      </w:r>
      <w:r w:rsidRPr="006B0A10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3004A7">
        <w:rPr>
          <w:rFonts w:ascii="Times New Roman" w:eastAsia="Calibri" w:hAnsi="Times New Roman" w:cs="Times New Roman"/>
          <w:sz w:val="28"/>
          <w:szCs w:val="28"/>
        </w:rPr>
        <w:t>тветствии с Бюджетным</w:t>
      </w:r>
      <w:proofErr w:type="gramEnd"/>
      <w:r w:rsidR="00300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04A7">
        <w:rPr>
          <w:rFonts w:ascii="Times New Roman" w:eastAsia="Calibri" w:hAnsi="Times New Roman" w:cs="Times New Roman"/>
          <w:sz w:val="28"/>
          <w:szCs w:val="28"/>
        </w:rPr>
        <w:t xml:space="preserve">кодексом </w:t>
      </w:r>
      <w:r w:rsidRPr="006B0A10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Ханты-Мансийского района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1.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 w:rsidR="00DA3FDE"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6B0A10">
        <w:rPr>
          <w:rFonts w:ascii="Times New Roman" w:eastAsia="Calibri" w:hAnsi="Times New Roman" w:cs="Times New Roman"/>
          <w:sz w:val="28"/>
          <w:szCs w:val="28"/>
        </w:rPr>
        <w:t>КСП района полномочий контрольно-счетного органа сельского поселения Кедровый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02B0A" w:rsidRPr="00402B0A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8E5F17" w:rsidRDefault="00402B0A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636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6B0A10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>
        <w:rPr>
          <w:rFonts w:ascii="Times New Roman" w:eastAsia="Calibri" w:hAnsi="Times New Roman" w:cs="Times New Roman"/>
          <w:sz w:val="28"/>
          <w:szCs w:val="28"/>
        </w:rPr>
        <w:t xml:space="preserve">с соответствующей отметкой о </w:t>
      </w:r>
      <w:r w:rsidR="00906241"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 xml:space="preserve">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 Кедровый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 w:rsidR="00E24C72"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11 </w:t>
      </w:r>
      <w:r w:rsidR="00FA43F0">
        <w:rPr>
          <w:rFonts w:ascii="Times New Roman" w:eastAsia="Calibri" w:hAnsi="Times New Roman" w:cs="Times New Roman"/>
          <w:sz w:val="28"/>
          <w:szCs w:val="28"/>
        </w:rPr>
        <w:t>027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,00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571A8B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571A8B" w:rsidTr="00571A8B">
        <w:tc>
          <w:tcPr>
            <w:tcW w:w="5070" w:type="dxa"/>
          </w:tcPr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577799" w:rsidRDefault="00571A8B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Кедровый</w:t>
            </w:r>
          </w:p>
          <w:p w:rsidR="00571A8B" w:rsidRPr="00577799" w:rsidRDefault="00571A8B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9867B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571A8B" w:rsidRPr="006B0A10" w:rsidRDefault="00571A8B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571A8B" w:rsidRPr="006B0A10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571A8B" w:rsidTr="00571A8B">
        <w:trPr>
          <w:trHeight w:val="1759"/>
        </w:trPr>
        <w:tc>
          <w:tcPr>
            <w:tcW w:w="5070" w:type="dxa"/>
          </w:tcPr>
          <w:p w:rsidR="00571A8B" w:rsidRPr="00F2109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413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ийского района ______________________________</w:t>
            </w:r>
          </w:p>
          <w:p w:rsidR="00571A8B" w:rsidRPr="00F2109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F2109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571A8B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71A8B" w:rsidRPr="00571A8B" w:rsidRDefault="00571A8B" w:rsidP="005D23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71A8B" w:rsidRDefault="00571A8B" w:rsidP="005D2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169" w:rsidRPr="00571A8B" w:rsidRDefault="00CA3169" w:rsidP="005D2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1A8B" w:rsidRPr="008E5F17" w:rsidRDefault="008A0703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1A8B" w:rsidRPr="008E5F17">
        <w:rPr>
          <w:rFonts w:ascii="Times New Roman" w:hAnsi="Times New Roman" w:cs="Times New Roman"/>
          <w:sz w:val="28"/>
          <w:szCs w:val="28"/>
        </w:rPr>
        <w:t>риложение 4</w:t>
      </w:r>
    </w:p>
    <w:p w:rsidR="00571A8B" w:rsidRPr="008E5F17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E5F17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560AB" w:rsidRPr="00D560AB" w:rsidRDefault="00D560AB" w:rsidP="00D56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AB">
        <w:rPr>
          <w:rFonts w:ascii="Times New Roman" w:hAnsi="Times New Roman" w:cs="Times New Roman"/>
          <w:sz w:val="28"/>
          <w:szCs w:val="28"/>
        </w:rPr>
        <w:t>от 22.09.2023 № 333</w:t>
      </w:r>
    </w:p>
    <w:p w:rsidR="006B0A10" w:rsidRPr="008E5F17" w:rsidRDefault="006B0A10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E5F17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E5F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9867B9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8E5F17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E5F17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9867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Красноленинский (далее – Совет депутатов), в лице главы сельского поселения, исполняющего полномочия председателя Совета депутатов, </w:t>
      </w:r>
      <w:r w:rsidR="009867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 поселения Красноленинский</w:t>
      </w:r>
      <w:proofErr w:type="gramEnd"/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DA3FDE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Pr="008E5F17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Предметом настояще</w:t>
      </w:r>
      <w:r w:rsidR="00DA3FDE">
        <w:rPr>
          <w:rFonts w:ascii="Times New Roman" w:eastAsia="Calibri" w:hAnsi="Times New Roman" w:cs="Times New Roman"/>
          <w:sz w:val="28"/>
          <w:szCs w:val="28"/>
        </w:rPr>
        <w:t>го Соглашения является принятие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КСП района полномочий контрольно-счетного органа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8E5F17" w:rsidRDefault="008E5F1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E5F17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>
        <w:rPr>
          <w:rFonts w:ascii="Times New Roman" w:eastAsia="Calibri" w:hAnsi="Times New Roman" w:cs="Times New Roman"/>
          <w:sz w:val="28"/>
          <w:szCs w:val="28"/>
        </w:rPr>
        <w:t xml:space="preserve">с соответствующей отметкой о </w:t>
      </w:r>
      <w:r w:rsidR="00906241"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571A8B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 xml:space="preserve">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 xml:space="preserve">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ежегодного объема межбюджетных трансфертов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на исполнение принимаемых полномочий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 w:rsidR="00E24C72"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8E5F1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C530AD">
        <w:rPr>
          <w:rFonts w:ascii="Times New Roman" w:eastAsia="Calibri" w:hAnsi="Times New Roman" w:cs="Times New Roman"/>
          <w:sz w:val="28"/>
          <w:szCs w:val="28"/>
        </w:rPr>
        <w:t>21 750,00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8E5F17" w:rsidTr="00571A8B">
        <w:tc>
          <w:tcPr>
            <w:tcW w:w="5070" w:type="dxa"/>
          </w:tcPr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8E5F17" w:rsidRDefault="009867B9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D2324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8E5F17" w:rsidRDefault="00571A8B" w:rsidP="005D232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5F1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8E5F17" w:rsidRDefault="00571A8B" w:rsidP="005D2324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8E5F17" w:rsidRDefault="00571A8B" w:rsidP="005D2324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Красноленинский</w:t>
            </w:r>
          </w:p>
          <w:p w:rsidR="00571A8B" w:rsidRPr="008E5F17" w:rsidRDefault="009867B9" w:rsidP="005D23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571A8B" w:rsidRPr="00571A8B" w:rsidTr="00571A8B">
        <w:trPr>
          <w:trHeight w:val="1759"/>
        </w:trPr>
        <w:tc>
          <w:tcPr>
            <w:tcW w:w="5070" w:type="dxa"/>
          </w:tcPr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4135AE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ийского района ___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</w:t>
            </w:r>
          </w:p>
          <w:p w:rsidR="00571A8B" w:rsidRPr="008E5F17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F2109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F2109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04A7" w:rsidRPr="00115F59" w:rsidRDefault="003004A7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004A7" w:rsidRPr="00115F59" w:rsidRDefault="003004A7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04A7" w:rsidRPr="00115F59" w:rsidRDefault="003004A7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CA3169" w:rsidP="00CA31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3169">
        <w:rPr>
          <w:rFonts w:ascii="Times New Roman" w:hAnsi="Times New Roman" w:cs="Times New Roman"/>
          <w:sz w:val="28"/>
          <w:szCs w:val="28"/>
        </w:rPr>
        <w:t xml:space="preserve">от 22.09.2023 № </w:t>
      </w:r>
      <w:r w:rsidR="00D560AB">
        <w:rPr>
          <w:rFonts w:ascii="Times New Roman" w:hAnsi="Times New Roman" w:cs="Times New Roman"/>
          <w:sz w:val="28"/>
          <w:szCs w:val="28"/>
        </w:rPr>
        <w:t>333</w:t>
      </w:r>
    </w:p>
    <w:p w:rsidR="003004A7" w:rsidRPr="00115F59" w:rsidRDefault="003004A7" w:rsidP="005D232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3004A7" w:rsidRPr="00115F59" w:rsidRDefault="003004A7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3004A7" w:rsidRPr="00115F59" w:rsidRDefault="003004A7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3004A7" w:rsidRPr="00115F59" w:rsidRDefault="003004A7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3004A7" w:rsidRPr="00115F59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3004A7" w:rsidRPr="00115F59" w:rsidRDefault="003004A7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9867B9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115F59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Ханты-М</w:t>
      </w:r>
      <w:r>
        <w:rPr>
          <w:rFonts w:ascii="Times New Roman" w:eastAsia="Calibri" w:hAnsi="Times New Roman" w:cs="Times New Roman"/>
          <w:sz w:val="28"/>
          <w:szCs w:val="28"/>
        </w:rPr>
        <w:t>ансийского района, К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9867B9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115F59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Кышик (далее – Совет депутатов), в лице главы сельского поселения, исполняющего полномочия председателя Совета депутатов, </w:t>
      </w:r>
      <w:r w:rsidR="009867B9">
        <w:rPr>
          <w:rFonts w:ascii="Times New Roman" w:hAnsi="Times New Roman" w:cs="Times New Roman"/>
          <w:sz w:val="28"/>
          <w:szCs w:val="28"/>
        </w:rPr>
        <w:t>___________________________</w:t>
      </w:r>
      <w:r w:rsidRPr="00115F59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Кышик</w:t>
      </w:r>
      <w:proofErr w:type="gramEnd"/>
      <w:r w:rsidRPr="00115F59">
        <w:rPr>
          <w:rFonts w:ascii="Times New Roman" w:hAnsi="Times New Roman" w:cs="Times New Roman"/>
          <w:sz w:val="28"/>
          <w:szCs w:val="28"/>
        </w:rPr>
        <w:t>,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</w:t>
      </w:r>
      <w:r w:rsidR="00DA3FDE">
        <w:rPr>
          <w:rFonts w:ascii="Times New Roman" w:eastAsia="Calibri" w:hAnsi="Times New Roman" w:cs="Times New Roman"/>
          <w:sz w:val="28"/>
          <w:szCs w:val="28"/>
        </w:rPr>
        <w:t xml:space="preserve"> кодексом </w:t>
      </w:r>
      <w:r w:rsidRPr="00115F59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Предметом настояще</w:t>
      </w:r>
      <w:r w:rsidR="00DA3FDE">
        <w:rPr>
          <w:rFonts w:ascii="Times New Roman" w:eastAsia="Calibri" w:hAnsi="Times New Roman" w:cs="Times New Roman"/>
          <w:sz w:val="28"/>
          <w:szCs w:val="28"/>
        </w:rPr>
        <w:t>го Соглашения является принятие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КСП района полномочий контрольно-счетного органа сельского поселения </w:t>
      </w:r>
      <w:r w:rsidRPr="00115F59">
        <w:rPr>
          <w:rFonts w:ascii="Times New Roman" w:hAnsi="Times New Roman" w:cs="Times New Roman"/>
          <w:sz w:val="28"/>
          <w:szCs w:val="28"/>
        </w:rPr>
        <w:t>Кышик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</w:p>
    <w:p w:rsidR="003004A7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3004A7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hAnsi="Times New Roman" w:cs="Times New Roman"/>
          <w:sz w:val="28"/>
          <w:szCs w:val="28"/>
        </w:rPr>
        <w:t>Кышик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004A7" w:rsidRPr="00115F5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C530AD">
        <w:rPr>
          <w:rFonts w:ascii="Times New Roman" w:eastAsia="Calibri" w:hAnsi="Times New Roman" w:cs="Times New Roman"/>
          <w:sz w:val="28"/>
          <w:szCs w:val="28"/>
        </w:rPr>
        <w:t>6 737,00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004A7" w:rsidRPr="002D4E09" w:rsidRDefault="003004A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004A7" w:rsidRPr="002D4E09" w:rsidTr="003004A7">
        <w:tc>
          <w:tcPr>
            <w:tcW w:w="5070" w:type="dxa"/>
          </w:tcPr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3004A7" w:rsidRPr="002D4E09" w:rsidRDefault="003004A7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3004A7" w:rsidRPr="002D4E09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004A7" w:rsidRPr="002D4E09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3004A7" w:rsidRPr="002D4E09" w:rsidRDefault="003004A7" w:rsidP="005D232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D4E09">
              <w:rPr>
                <w:sz w:val="28"/>
                <w:szCs w:val="28"/>
              </w:rPr>
              <w:t xml:space="preserve"> </w:t>
            </w: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  <w:p w:rsidR="003004A7" w:rsidRPr="002D4E09" w:rsidRDefault="003004A7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867B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004A7" w:rsidRPr="002D4E09" w:rsidRDefault="003004A7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A7" w:rsidRPr="002D4E09" w:rsidRDefault="003004A7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3004A7" w:rsidRPr="002D4E09" w:rsidTr="003004A7">
        <w:trPr>
          <w:trHeight w:val="1759"/>
        </w:trPr>
        <w:tc>
          <w:tcPr>
            <w:tcW w:w="5070" w:type="dxa"/>
          </w:tcPr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67B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986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3004A7" w:rsidRPr="002D4E09" w:rsidRDefault="003004A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04A7" w:rsidRDefault="003004A7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8E5F17" w:rsidRDefault="00571A8B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3004A7">
        <w:rPr>
          <w:rFonts w:ascii="Times New Roman" w:hAnsi="Times New Roman" w:cs="Times New Roman"/>
          <w:sz w:val="28"/>
          <w:szCs w:val="28"/>
        </w:rPr>
        <w:t>ожение 6</w:t>
      </w:r>
    </w:p>
    <w:p w:rsidR="00571A8B" w:rsidRPr="008E5F17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E5F17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D560AB" w:rsidP="00CA31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22.09.2023 № 333</w:t>
      </w:r>
    </w:p>
    <w:p w:rsidR="00571A8B" w:rsidRPr="008E5F17" w:rsidRDefault="00571A8B" w:rsidP="005D23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E5F17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E5F17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E5F17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9867B9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8E5F17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E5F17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9867B9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Луговской (далее – Совет депутатов), в лице председателя </w:t>
      </w:r>
      <w:r w:rsidR="004C67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Луговской, </w:t>
      </w:r>
      <w:r w:rsidRPr="008E5F17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Ханты-Мансийского района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Предметом настояще</w:t>
      </w:r>
      <w:r w:rsidR="00DA3FDE">
        <w:rPr>
          <w:rFonts w:ascii="Times New Roman" w:eastAsia="Calibri" w:hAnsi="Times New Roman" w:cs="Times New Roman"/>
          <w:sz w:val="28"/>
          <w:szCs w:val="28"/>
        </w:rPr>
        <w:t>го Соглашения является принятие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КСП района полномочий контрольно-счетного органа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8E5F17" w:rsidRPr="008E5F17" w:rsidRDefault="008E5F17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E5F17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соответствующей отметкой о </w:t>
      </w:r>
      <w:r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8E5F17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571A8B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 xml:space="preserve">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Луговской </w:t>
      </w:r>
      <w:r w:rsidRPr="008A0703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8A070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году составляет 2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6 </w:t>
      </w:r>
      <w:r w:rsidR="00F4063D">
        <w:rPr>
          <w:rFonts w:ascii="Times New Roman" w:eastAsia="Calibri" w:hAnsi="Times New Roman" w:cs="Times New Roman"/>
          <w:sz w:val="28"/>
          <w:szCs w:val="28"/>
        </w:rPr>
        <w:t>899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,</w:t>
      </w:r>
      <w:r w:rsidR="00ED2F1B">
        <w:rPr>
          <w:rFonts w:ascii="Times New Roman" w:eastAsia="Calibri" w:hAnsi="Times New Roman" w:cs="Times New Roman"/>
          <w:sz w:val="28"/>
          <w:szCs w:val="28"/>
        </w:rPr>
        <w:t>00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AB3291" w:rsidTr="00571A8B">
        <w:tc>
          <w:tcPr>
            <w:tcW w:w="5070" w:type="dxa"/>
          </w:tcPr>
          <w:p w:rsidR="00571A8B" w:rsidRPr="008A070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8A070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8A070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4C6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571A8B" w:rsidRPr="008A070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A0703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8A0703" w:rsidRDefault="00571A8B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Pr="008A070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Луговской</w:t>
            </w: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1A8B" w:rsidRPr="008A0703" w:rsidRDefault="00571A8B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A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571A8B" w:rsidRPr="008A0703" w:rsidRDefault="00571A8B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71A8B" w:rsidRPr="00AB3291" w:rsidRDefault="00571A8B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571A8B" w:rsidRPr="00AB3291" w:rsidRDefault="00571A8B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AB3291" w:rsidTr="00571A8B">
        <w:trPr>
          <w:trHeight w:val="1759"/>
        </w:trPr>
        <w:tc>
          <w:tcPr>
            <w:tcW w:w="5070" w:type="dxa"/>
          </w:tcPr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Default="00301C7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ийского района ______________</w:t>
            </w:r>
            <w:r w:rsidR="004C6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4C674E" w:rsidRPr="00AB3291" w:rsidRDefault="004C674E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AB3291" w:rsidRDefault="00571A8B" w:rsidP="005D2324">
      <w:pPr>
        <w:spacing w:after="0" w:line="240" w:lineRule="auto"/>
        <w:rPr>
          <w:sz w:val="28"/>
          <w:szCs w:val="28"/>
        </w:rPr>
      </w:pPr>
    </w:p>
    <w:p w:rsidR="00571A8B" w:rsidRPr="00571A8B" w:rsidRDefault="00571A8B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1734" w:rsidRPr="008A0703" w:rsidRDefault="004B173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1734" w:rsidRPr="008A0703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8A0703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D560AB" w:rsidP="00CA31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22.09.2023 № 333</w:t>
      </w:r>
    </w:p>
    <w:p w:rsidR="004C674E" w:rsidRPr="008A0703" w:rsidRDefault="004C674E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8A0703" w:rsidRDefault="004B1734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8A0703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8A0703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8A0703" w:rsidRDefault="004B1734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8A0703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8A0703" w:rsidRDefault="004B1734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4C674E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8A0703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A0703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4C67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8A0703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Нялинское (далее – Совет депутатов), в лице главы сельского поселения, исполняющего полномочия председателя Совета депутатов, </w:t>
      </w:r>
      <w:r w:rsidR="004C674E">
        <w:rPr>
          <w:rFonts w:ascii="Times New Roman" w:hAnsi="Times New Roman" w:cs="Times New Roman"/>
          <w:sz w:val="28"/>
          <w:szCs w:val="28"/>
        </w:rPr>
        <w:t>_________________________</w:t>
      </w:r>
      <w:r w:rsidRPr="008A0703">
        <w:rPr>
          <w:rFonts w:ascii="Times New Roman" w:hAnsi="Times New Roman" w:cs="Times New Roman"/>
          <w:b/>
          <w:sz w:val="28"/>
          <w:szCs w:val="28"/>
        </w:rPr>
        <w:t>,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действующего на основании Устава сельского поселения Нялинское</w:t>
      </w:r>
      <w:proofErr w:type="gramEnd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</w:t>
      </w:r>
      <w:r w:rsidR="00DA3FDE">
        <w:rPr>
          <w:rFonts w:ascii="Times New Roman" w:eastAsia="Calibri" w:hAnsi="Times New Roman" w:cs="Times New Roman"/>
          <w:sz w:val="28"/>
          <w:szCs w:val="28"/>
        </w:rPr>
        <w:t>ответствии с Бюджетным кодексом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4B1734" w:rsidRPr="008A0703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8A0703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КСП района самостоятельно определяет формы и методы </w:t>
      </w:r>
      <w:r w:rsidRPr="00115F59">
        <w:rPr>
          <w:rFonts w:ascii="Times New Roman" w:eastAsia="Calibri" w:hAnsi="Times New Roman" w:cs="Times New Roman"/>
          <w:sz w:val="28"/>
          <w:szCs w:val="28"/>
        </w:rPr>
        <w:t>осуществления полномочий, принимаемых по настоящему Соглашению.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Нялинское </w:t>
      </w:r>
      <w:r w:rsidRPr="00115F5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4C674E">
        <w:rPr>
          <w:rFonts w:ascii="Times New Roman" w:eastAsia="Calibri" w:hAnsi="Times New Roman" w:cs="Times New Roman"/>
          <w:sz w:val="28"/>
          <w:szCs w:val="28"/>
        </w:rPr>
        <w:t xml:space="preserve"> году составляет 11 853,00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1734" w:rsidRPr="00115F5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115F59" w:rsidTr="00F70D49">
        <w:tc>
          <w:tcPr>
            <w:tcW w:w="5070" w:type="dxa"/>
          </w:tcPr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115F59" w:rsidRDefault="004C674E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B1734" w:rsidRPr="00115F59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15F5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15F59">
              <w:rPr>
                <w:sz w:val="28"/>
                <w:szCs w:val="28"/>
              </w:rPr>
              <w:t xml:space="preserve"> </w:t>
            </w: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C674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B1734" w:rsidRPr="00115F5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</w:p>
          <w:p w:rsidR="004B1734" w:rsidRPr="00115F59" w:rsidRDefault="004B1734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4B1734" w:rsidRPr="00115F59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тель К</w:t>
            </w: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</w:t>
            </w:r>
            <w:r w:rsidR="004C6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115F5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2D4E09" w:rsidRDefault="004B173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8</w:t>
      </w:r>
    </w:p>
    <w:p w:rsidR="004B1734" w:rsidRPr="002D4E09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2D4E09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CA3169" w:rsidP="00CA3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169">
        <w:rPr>
          <w:rFonts w:ascii="Times New Roman" w:hAnsi="Times New Roman" w:cs="Times New Roman"/>
          <w:sz w:val="28"/>
          <w:szCs w:val="28"/>
        </w:rPr>
        <w:t xml:space="preserve">от 22.09.2023 № </w:t>
      </w:r>
      <w:r w:rsidR="00D560AB">
        <w:rPr>
          <w:rFonts w:ascii="Times New Roman" w:hAnsi="Times New Roman" w:cs="Times New Roman"/>
          <w:sz w:val="28"/>
          <w:szCs w:val="28"/>
        </w:rPr>
        <w:t>333</w:t>
      </w:r>
    </w:p>
    <w:p w:rsidR="004B1734" w:rsidRPr="002D4E09" w:rsidRDefault="004B1734" w:rsidP="005D23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2D4E09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2D4E09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2D4E09" w:rsidRDefault="004B1734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2D4E0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2D4E0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4C674E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2D4E09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4C674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0FF3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Положения о Контрольно-счетной палате Ханты-Мансийского района, </w:t>
      </w:r>
      <w:r w:rsidRPr="00D00FF3">
        <w:rPr>
          <w:rFonts w:ascii="Times New Roman" w:hAnsi="Times New Roman" w:cs="Times New Roman"/>
          <w:sz w:val="28"/>
          <w:szCs w:val="28"/>
        </w:rPr>
        <w:t>и Совет депутатов сельского поселения Селиярово (далее – Совет депутатов), в лице главы сельского поселения, исполняющего полномочия председателя Совета депутат</w:t>
      </w:r>
      <w:r w:rsidR="004C674E" w:rsidRPr="00D00FF3">
        <w:rPr>
          <w:rFonts w:ascii="Times New Roman" w:hAnsi="Times New Roman" w:cs="Times New Roman"/>
          <w:sz w:val="28"/>
          <w:szCs w:val="28"/>
        </w:rPr>
        <w:t>ов, ___________________________</w:t>
      </w:r>
      <w:r w:rsidRPr="00D00FF3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Селиярово</w:t>
      </w:r>
      <w:proofErr w:type="gramEnd"/>
      <w:r w:rsidRPr="00D00F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0FF3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Pr="002D4E0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2D4E0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</w:t>
      </w:r>
      <w:r w:rsidR="00DA3FDE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2D4E09">
        <w:rPr>
          <w:rFonts w:ascii="Times New Roman" w:eastAsia="Calibri" w:hAnsi="Times New Roman" w:cs="Times New Roman"/>
          <w:sz w:val="28"/>
          <w:szCs w:val="28"/>
        </w:rPr>
        <w:t>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</w:t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ежегодного объема межбюджетных трансфертов 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D4E0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2D4E0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4C674E">
        <w:rPr>
          <w:rFonts w:ascii="Times New Roman" w:eastAsia="Calibri" w:hAnsi="Times New Roman" w:cs="Times New Roman"/>
          <w:sz w:val="28"/>
          <w:szCs w:val="28"/>
        </w:rPr>
        <w:t>15 880,0</w:t>
      </w:r>
      <w:r w:rsidRPr="002D4E09">
        <w:rPr>
          <w:rFonts w:ascii="Times New Roman" w:eastAsia="Calibri" w:hAnsi="Times New Roman" w:cs="Times New Roman"/>
          <w:sz w:val="28"/>
          <w:szCs w:val="28"/>
        </w:rPr>
        <w:t>0 рублей.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1734" w:rsidRPr="002D4E0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2D4E09" w:rsidTr="00F70D49">
        <w:tc>
          <w:tcPr>
            <w:tcW w:w="5070" w:type="dxa"/>
          </w:tcPr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4C6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B1734" w:rsidRPr="002D4E09" w:rsidRDefault="004B1734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2D4E09" w:rsidRDefault="004B1734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proofErr w:type="gram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2D4E09" w:rsidRDefault="004B1734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2D4E09" w:rsidRDefault="004B1734" w:rsidP="005D2324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D4E09">
              <w:rPr>
                <w:sz w:val="28"/>
                <w:szCs w:val="28"/>
              </w:rPr>
              <w:t xml:space="preserve"> </w:t>
            </w: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:rsidR="004B1734" w:rsidRPr="002D4E09" w:rsidRDefault="004B1734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C674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B1734" w:rsidRPr="002D4E09" w:rsidRDefault="004B1734" w:rsidP="005D2324">
            <w:pPr>
              <w:spacing w:after="0" w:line="240" w:lineRule="auto"/>
              <w:ind w:left="317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</w:t>
            </w:r>
            <w:r w:rsidR="004C6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2D4E09" w:rsidRDefault="004B1734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734" w:rsidRDefault="004B173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9240A9" w:rsidRDefault="004B173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B1734" w:rsidRPr="009240A9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9240A9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CA3169" w:rsidP="00CA31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3169">
        <w:rPr>
          <w:rFonts w:ascii="Times New Roman" w:hAnsi="Times New Roman" w:cs="Times New Roman"/>
          <w:sz w:val="28"/>
          <w:szCs w:val="28"/>
        </w:rPr>
        <w:t xml:space="preserve">от 22.09.2023 № </w:t>
      </w:r>
      <w:r w:rsidR="00D560AB">
        <w:rPr>
          <w:rFonts w:ascii="Times New Roman" w:hAnsi="Times New Roman" w:cs="Times New Roman"/>
          <w:sz w:val="28"/>
          <w:szCs w:val="28"/>
        </w:rPr>
        <w:t>333</w:t>
      </w:r>
    </w:p>
    <w:p w:rsidR="004B1734" w:rsidRPr="009240A9" w:rsidRDefault="004B1734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9240A9" w:rsidRDefault="004B1734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9240A9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9240A9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9240A9" w:rsidRDefault="004B1734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9240A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9240A9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201C68">
        <w:rPr>
          <w:rFonts w:ascii="Times New Roman" w:eastAsia="Calibri" w:hAnsi="Times New Roman" w:cs="Times New Roman"/>
          <w:sz w:val="28"/>
          <w:szCs w:val="28"/>
        </w:rPr>
        <w:t>______________________,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201C68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9240A9">
        <w:rPr>
          <w:rFonts w:ascii="Times New Roman" w:hAnsi="Times New Roman" w:cs="Times New Roman"/>
          <w:sz w:val="28"/>
          <w:szCs w:val="28"/>
        </w:rPr>
        <w:t>и Совет депутатов сельского поселения Сибирский (далее – Совет депутатов), в лице главы сельского поселения, исполняющего полномочия председателя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68">
        <w:rPr>
          <w:rFonts w:ascii="Times New Roman" w:hAnsi="Times New Roman" w:cs="Times New Roman"/>
          <w:sz w:val="28"/>
          <w:szCs w:val="28"/>
        </w:rPr>
        <w:t>__________________________</w:t>
      </w:r>
      <w:r w:rsidRPr="009240A9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Сибирский</w:t>
      </w:r>
      <w:proofErr w:type="gramEnd"/>
      <w:r w:rsidRPr="009240A9">
        <w:rPr>
          <w:rFonts w:ascii="Times New Roman" w:hAnsi="Times New Roman" w:cs="Times New Roman"/>
          <w:sz w:val="28"/>
          <w:szCs w:val="28"/>
        </w:rPr>
        <w:t>,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 w:rsidR="00DA3FDE"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КСП района полномочий контрольно-счетного органа сельского поселения </w:t>
      </w:r>
      <w:r w:rsidRPr="009240A9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240A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</w:t>
      </w:r>
      <w:r w:rsidR="00CA3169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9240A9">
        <w:rPr>
          <w:rFonts w:ascii="Times New Roman" w:eastAsia="Calibri" w:hAnsi="Times New Roman" w:cs="Times New Roman"/>
          <w:sz w:val="28"/>
          <w:szCs w:val="28"/>
        </w:rPr>
        <w:t>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240A9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240A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201C68">
        <w:rPr>
          <w:rFonts w:ascii="Times New Roman" w:eastAsia="Calibri" w:hAnsi="Times New Roman" w:cs="Times New Roman"/>
          <w:sz w:val="28"/>
          <w:szCs w:val="28"/>
        </w:rPr>
        <w:t xml:space="preserve"> году составляет 2</w:t>
      </w:r>
      <w:r w:rsidRPr="009240A9">
        <w:rPr>
          <w:rFonts w:ascii="Times New Roman" w:eastAsia="Calibri" w:hAnsi="Times New Roman" w:cs="Times New Roman"/>
          <w:sz w:val="28"/>
          <w:szCs w:val="28"/>
        </w:rPr>
        <w:t>1 </w:t>
      </w:r>
      <w:r w:rsidR="00201C68">
        <w:rPr>
          <w:rFonts w:ascii="Times New Roman" w:eastAsia="Calibri" w:hAnsi="Times New Roman" w:cs="Times New Roman"/>
          <w:sz w:val="28"/>
          <w:szCs w:val="28"/>
        </w:rPr>
        <w:t>452</w:t>
      </w:r>
      <w:r w:rsidRPr="009240A9">
        <w:rPr>
          <w:rFonts w:ascii="Times New Roman" w:eastAsia="Calibri" w:hAnsi="Times New Roman" w:cs="Times New Roman"/>
          <w:sz w:val="28"/>
          <w:szCs w:val="28"/>
        </w:rPr>
        <w:t>,00 рублей.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9240A9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9240A9" w:rsidTr="00F70D49">
        <w:tc>
          <w:tcPr>
            <w:tcW w:w="5070" w:type="dxa"/>
          </w:tcPr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201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_________________</w:t>
            </w:r>
          </w:p>
        </w:tc>
        <w:tc>
          <w:tcPr>
            <w:tcW w:w="4961" w:type="dxa"/>
          </w:tcPr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9240A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240A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9240A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9240A9" w:rsidRDefault="004B1734" w:rsidP="005D232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240A9">
              <w:rPr>
                <w:sz w:val="28"/>
                <w:szCs w:val="28"/>
              </w:rPr>
              <w:t xml:space="preserve"> </w:t>
            </w: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  <w:p w:rsidR="004B1734" w:rsidRPr="009240A9" w:rsidRDefault="004B1734" w:rsidP="005D2324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B1734" w:rsidRPr="009240A9" w:rsidRDefault="004B1734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4B1734" w:rsidRPr="009240A9" w:rsidRDefault="004B1734" w:rsidP="005D2324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ийского района _______________</w:t>
            </w:r>
            <w:r w:rsidR="00201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201C68" w:rsidRPr="009240A9" w:rsidRDefault="00201C68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9240A9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8A0703" w:rsidRDefault="003004A7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571A8B" w:rsidRPr="008A0703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A0703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D560AB" w:rsidP="00CA31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22.09.2023 № 333</w:t>
      </w:r>
    </w:p>
    <w:p w:rsidR="008A0703" w:rsidRPr="008A0703" w:rsidRDefault="008A0703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8A0703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A0703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A0703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A0703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8A070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A0703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201C6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8A0703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 w:rsidR="00301C77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A0703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AB3291"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01C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Согом (далее – Совет депутатов), в лице главы сельского поселения, исполняющего полномочия председателя Совета депутатов, </w:t>
      </w:r>
      <w:r w:rsidR="00AA6E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</w:t>
      </w:r>
      <w:r w:rsidR="00201C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</w:t>
      </w:r>
      <w:r w:rsidR="00AA6E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201C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действующего на основании Устава сельского поселения Согом</w:t>
      </w:r>
      <w:proofErr w:type="gramEnd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Согом </w:t>
      </w:r>
      <w:r w:rsidRPr="008A0703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571A8B" w:rsidRPr="008A0703" w:rsidRDefault="008A0703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A0703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Pr="008A0703">
        <w:rPr>
          <w:rFonts w:ascii="Times New Roman" w:eastAsia="Calibri" w:hAnsi="Times New Roman" w:cs="Times New Roman"/>
          <w:sz w:val="28"/>
          <w:szCs w:val="28"/>
        </w:rPr>
        <w:t>с соответствующей отметкой о реализации полномочий контрольно-счетного органа сельского поселения по осуществлению внешнего муниципального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финансового </w:t>
      </w:r>
      <w:r w:rsidRPr="008A0703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71A8B" w:rsidRPr="008A07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D2324">
      <w:p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 xml:space="preserve">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Согом </w:t>
      </w:r>
      <w:r w:rsidRPr="008A0703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E24C7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201C68">
        <w:rPr>
          <w:rFonts w:ascii="Times New Roman" w:eastAsia="Calibri" w:hAnsi="Times New Roman" w:cs="Times New Roman"/>
          <w:sz w:val="28"/>
          <w:szCs w:val="28"/>
        </w:rPr>
        <w:t xml:space="preserve"> году составляет 4 861,00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A0703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B3291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AB3291" w:rsidTr="00571A8B">
        <w:tc>
          <w:tcPr>
            <w:tcW w:w="5070" w:type="dxa"/>
          </w:tcPr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201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AB3291" w:rsidRDefault="00571A8B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AB3291" w:rsidRDefault="00571A8B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proofErr w:type="gramStart"/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B329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AB3291" w:rsidRDefault="00571A8B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AB3291" w:rsidRDefault="00571A8B" w:rsidP="005D2324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AB3291">
              <w:rPr>
                <w:sz w:val="28"/>
                <w:szCs w:val="28"/>
              </w:rPr>
              <w:t xml:space="preserve"> </w:t>
            </w: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  <w:p w:rsidR="00571A8B" w:rsidRDefault="00571A8B" w:rsidP="005D2324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A6E9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6E9D" w:rsidRPr="00AB3291" w:rsidRDefault="00AA6E9D" w:rsidP="005D2324">
            <w:pPr>
              <w:spacing w:after="0" w:line="240" w:lineRule="auto"/>
              <w:ind w:left="317"/>
              <w:rPr>
                <w:sz w:val="28"/>
                <w:szCs w:val="28"/>
              </w:rPr>
            </w:pPr>
          </w:p>
          <w:p w:rsidR="00571A8B" w:rsidRPr="00AB3291" w:rsidRDefault="00571A8B" w:rsidP="005D2324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571A8B" w:rsidRPr="00AB3291" w:rsidTr="00571A8B">
        <w:trPr>
          <w:trHeight w:val="1759"/>
        </w:trPr>
        <w:tc>
          <w:tcPr>
            <w:tcW w:w="5070" w:type="dxa"/>
          </w:tcPr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301C7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</w:t>
            </w:r>
            <w:r w:rsidR="00201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сийского района ______________________________</w:t>
            </w: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AB3291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571A8B" w:rsidRDefault="00571A8B" w:rsidP="005D2324">
      <w:pPr>
        <w:spacing w:after="0" w:line="240" w:lineRule="auto"/>
        <w:rPr>
          <w:sz w:val="28"/>
          <w:szCs w:val="28"/>
          <w:highlight w:val="yellow"/>
        </w:rPr>
      </w:pPr>
    </w:p>
    <w:p w:rsidR="004B1734" w:rsidRPr="00F21093" w:rsidRDefault="004B1734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4B1734" w:rsidRPr="00F21093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F21093" w:rsidRDefault="004B1734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CA3169" w:rsidRDefault="00D560AB" w:rsidP="00CA31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22.09.2023 № 333</w:t>
      </w:r>
    </w:p>
    <w:p w:rsidR="004B1734" w:rsidRPr="00CA3169" w:rsidRDefault="004B1734" w:rsidP="005D23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B1734" w:rsidRPr="00F21093" w:rsidRDefault="004B1734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F21093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F21093" w:rsidRDefault="004B1734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F21093" w:rsidRDefault="004B1734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BD69A4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B1734" w:rsidRPr="00F21093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BD69A4" w:rsidRDefault="004B1734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B1734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A22E4C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F21093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</w:t>
      </w:r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A22E4C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Цингалы (далее – Совет депутатов), в лице главы сельского поселения, исполняющего полномочия председателя Совета депутатов,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</w:t>
      </w:r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 поселения Цингалы</w:t>
      </w:r>
      <w:proofErr w:type="gramEnd"/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54DDC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02003C" w:rsidRPr="00BD69A4" w:rsidRDefault="0002003C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18"/>
          <w:szCs w:val="28"/>
          <w:lang w:eastAsia="ru-RU"/>
        </w:rPr>
      </w:pP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191B9D" w:rsidRPr="006F14C1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  <w:r w:rsidRPr="006F14C1">
        <w:rPr>
          <w:rFonts w:ascii="Times New Roman" w:eastAsia="Calibri" w:hAnsi="Times New Roman" w:cs="Times New Roman"/>
          <w:sz w:val="28"/>
          <w:szCs w:val="28"/>
        </w:rPr>
        <w:t>1.1.</w:t>
      </w:r>
      <w:r w:rsidRPr="006F14C1">
        <w:rPr>
          <w:rFonts w:ascii="Times New Roman" w:eastAsia="Calibri" w:hAnsi="Times New Roman" w:cs="Times New Roman"/>
          <w:sz w:val="28"/>
          <w:szCs w:val="28"/>
        </w:rPr>
        <w:tab/>
      </w:r>
      <w:r w:rsidR="00191B9D"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="00191B9D"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91B9D"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 по осуществлению внешнего муниципального финансового контроля (далее – переданные полномочия) и передача из бюджета поселения в бюджет Ханты-Мансийского района межбюджетных трансфертов на осуществление переданных полномочий.</w:t>
      </w:r>
    </w:p>
    <w:p w:rsidR="00191B9D" w:rsidRPr="006F14C1" w:rsidRDefault="00191B9D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734" w:rsidRPr="006F14C1">
        <w:rPr>
          <w:rFonts w:ascii="Times New Roman" w:eastAsia="Calibri" w:hAnsi="Times New Roman" w:cs="Times New Roman"/>
          <w:sz w:val="28"/>
          <w:szCs w:val="28"/>
        </w:rPr>
        <w:t>1.2.</w:t>
      </w:r>
      <w:r w:rsidR="004B1734" w:rsidRPr="006F14C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указанные в пункте 1.1 настоящего Соглашения переданы поселением в целях осуществления внешнего муниципального финансового контроля в соответствии с Бюджетным </w:t>
      </w:r>
      <w:hyperlink r:id="rId14" w:history="1">
        <w:r w:rsidRPr="006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07.02.2011 </w:t>
      </w:r>
      <w:hyperlink r:id="rId15" w:history="1">
        <w:r w:rsidRPr="006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6-ФЗ</w:t>
        </w:r>
      </w:hyperlink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</w:t>
      </w:r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и деятельности контрольно-счетных органов субъектов Российской Федерации и муниципальных образований» и от 05.04.2013 </w:t>
      </w:r>
      <w:hyperlink r:id="rId16" w:history="1">
        <w:r w:rsidRPr="006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44-ФЗ</w:t>
        </w:r>
      </w:hyperlink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нужд».</w:t>
      </w:r>
    </w:p>
    <w:p w:rsidR="00191B9D" w:rsidRPr="006F14C1" w:rsidRDefault="00191B9D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отдельным разделом (подразделом), при этом количество указанных мероприятий определяется с учетом средств поселения, предназначенных на исполнение переданных полномочий.</w:t>
      </w:r>
    </w:p>
    <w:p w:rsidR="00191B9D" w:rsidRPr="006F14C1" w:rsidRDefault="00191B9D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Внешняя проверка годового отчета об исполнении бюджета муниципального образования и экспертиза проекта бюджета муниципального образования ежегодно включаются в план работы КСП района. 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срок, установленный для формирования плана работы КСП района.</w:t>
      </w:r>
    </w:p>
    <w:p w:rsidR="00191B9D" w:rsidRPr="00BD69A4" w:rsidRDefault="00191B9D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2.2. Настоящее Соглашение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1734" w:rsidRPr="00BD69A4" w:rsidRDefault="004B1734" w:rsidP="005D2324">
      <w:pPr>
        <w:tabs>
          <w:tab w:val="left" w:pos="709"/>
          <w:tab w:val="left" w:pos="14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  <w:r w:rsidR="0002003C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 Цингалы в бюджет Ханты-Мансийского района на осуществление полномочий, предусмотренных настоящим Соглашением, определяется по формуле:</w:t>
      </w:r>
      <w:r w:rsidR="0001492A" w:rsidRPr="00CE0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3.3. Объем межбюджетных трансфертов, подлежащих передаче в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A22E4C">
        <w:rPr>
          <w:rFonts w:ascii="Times New Roman" w:eastAsia="Calibri" w:hAnsi="Times New Roman" w:cs="Times New Roman"/>
          <w:sz w:val="28"/>
          <w:szCs w:val="28"/>
        </w:rPr>
        <w:t>8 471,00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B1734" w:rsidRPr="00BD69A4" w:rsidRDefault="0002003C" w:rsidP="005D2324">
      <w:pPr>
        <w:tabs>
          <w:tab w:val="left" w:pos="28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FD8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BD69A4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BD69A4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CE0FD8" w:rsidRDefault="004B173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CE0FD8" w:rsidTr="00F70D49">
        <w:tc>
          <w:tcPr>
            <w:tcW w:w="5070" w:type="dxa"/>
          </w:tcPr>
          <w:p w:rsidR="004B1734" w:rsidRPr="0002003C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4B1734" w:rsidRPr="00CE0FD8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CE0FD8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CE0FD8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A22E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01492A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  <w:p w:rsidR="004B1734" w:rsidRDefault="004B1734" w:rsidP="005D2324">
            <w:pPr>
              <w:tabs>
                <w:tab w:val="left" w:pos="170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  <w:p w:rsidR="006F14C1" w:rsidRDefault="006F14C1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D69A4" w:rsidRPr="00BD69A4" w:rsidRDefault="00BD69A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9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BD69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Контрольно-счетной</w:t>
            </w:r>
            <w:proofErr w:type="gramEnd"/>
          </w:p>
          <w:p w:rsidR="00BD69A4" w:rsidRPr="00BD69A4" w:rsidRDefault="00BD69A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9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Палаты Ханты-Мансийского района</w:t>
            </w:r>
          </w:p>
          <w:p w:rsidR="00BD69A4" w:rsidRDefault="00BD69A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9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BD69A4" w:rsidRPr="00BD69A4" w:rsidRDefault="00BD69A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«_____»_______________________</w:t>
            </w:r>
          </w:p>
        </w:tc>
        <w:tc>
          <w:tcPr>
            <w:tcW w:w="4961" w:type="dxa"/>
          </w:tcPr>
          <w:p w:rsidR="004B1734" w:rsidRPr="0002003C" w:rsidRDefault="004B1734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  <w:p w:rsidR="004B1734" w:rsidRPr="00CE0FD8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исполняющий</w:t>
            </w:r>
          </w:p>
          <w:p w:rsidR="004B1734" w:rsidRPr="00CE0FD8" w:rsidRDefault="004B1734" w:rsidP="005D2324">
            <w:pPr>
              <w:spacing w:after="0" w:line="240" w:lineRule="auto"/>
              <w:ind w:right="284" w:firstLine="45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полномочия председателя  </w:t>
            </w:r>
          </w:p>
          <w:p w:rsidR="004B1734" w:rsidRPr="00CE0FD8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депутатов                                                              </w:t>
            </w:r>
          </w:p>
          <w:p w:rsidR="004B1734" w:rsidRPr="00CE0FD8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Цингалы</w:t>
            </w:r>
          </w:p>
          <w:p w:rsidR="004B1734" w:rsidRPr="00CE0FD8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4B1734" w:rsidRPr="00CE0FD8" w:rsidRDefault="004B1734" w:rsidP="005D2324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</w:tc>
      </w:tr>
    </w:tbl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169" w:rsidRDefault="00CA3169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A21F54" w:rsidRDefault="00571A8B" w:rsidP="005D2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71A8B" w:rsidRPr="00A21F54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A21F54" w:rsidRDefault="00571A8B" w:rsidP="005D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169" w:rsidRPr="00F21093" w:rsidRDefault="00CA3169" w:rsidP="00CA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22.09.2023</w:t>
      </w:r>
      <w:r w:rsidRPr="00F21093">
        <w:rPr>
          <w:rFonts w:ascii="Times New Roman" w:hAnsi="Times New Roman" w:cs="Times New Roman"/>
          <w:sz w:val="28"/>
          <w:szCs w:val="28"/>
        </w:rPr>
        <w:t xml:space="preserve"> № </w:t>
      </w:r>
      <w:r w:rsidR="00D560AB">
        <w:rPr>
          <w:rFonts w:ascii="Times New Roman" w:hAnsi="Times New Roman" w:cs="Times New Roman"/>
          <w:sz w:val="28"/>
          <w:szCs w:val="28"/>
        </w:rPr>
        <w:t>333</w:t>
      </w:r>
    </w:p>
    <w:p w:rsidR="00571A8B" w:rsidRPr="00A21F54" w:rsidRDefault="00571A8B" w:rsidP="005D232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1A8B" w:rsidRPr="00A21F54" w:rsidRDefault="00571A8B" w:rsidP="005D2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A21F5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A21F54" w:rsidRDefault="00571A8B" w:rsidP="005D2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A21F54" w:rsidRDefault="00571A8B" w:rsidP="005D232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A21F54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A21F54" w:rsidRDefault="00571A8B" w:rsidP="005D2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A22E4C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21F54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</w:t>
      </w:r>
      <w:r w:rsidR="00301C77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A21F54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A22E4C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 </w:t>
      </w:r>
      <w:r w:rsidRPr="00A21F54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Шапша (далее </w:t>
      </w:r>
      <w:r w:rsidR="004B1734">
        <w:rPr>
          <w:rFonts w:ascii="Times New Roman" w:hAnsi="Times New Roman" w:cs="Times New Roman"/>
          <w:sz w:val="28"/>
          <w:szCs w:val="28"/>
        </w:rPr>
        <w:t>–</w:t>
      </w:r>
      <w:r w:rsidRPr="00A21F54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</w:t>
      </w:r>
      <w:r w:rsidR="00A22E4C">
        <w:rPr>
          <w:rFonts w:ascii="Times New Roman" w:hAnsi="Times New Roman" w:cs="Times New Roman"/>
          <w:sz w:val="28"/>
          <w:szCs w:val="28"/>
        </w:rPr>
        <w:t>________________________</w:t>
      </w:r>
      <w:r w:rsidRPr="00A21F54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Шапша</w:t>
      </w:r>
      <w:proofErr w:type="gramEnd"/>
      <w:r w:rsidRPr="00A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Предметом настояще</w:t>
      </w:r>
      <w:r w:rsidR="0038632E">
        <w:rPr>
          <w:rFonts w:ascii="Times New Roman" w:eastAsia="Calibri" w:hAnsi="Times New Roman" w:cs="Times New Roman"/>
          <w:sz w:val="28"/>
          <w:szCs w:val="28"/>
        </w:rPr>
        <w:t>го Соглашения является принятие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КСП района полномочий контрольно-счетного органа сельского поселения </w:t>
      </w:r>
      <w:r w:rsidRPr="00A21F54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A21F54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A21F54" w:rsidRPr="00A21F54" w:rsidRDefault="00A21F54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A21F54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 xml:space="preserve">ания), но не ранее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 xml:space="preserve">ашение действует с 1 января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21F54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A21F54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 единовремен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 xml:space="preserve">но до 01 апреля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933A74">
        <w:rPr>
          <w:rFonts w:ascii="Times New Roman" w:eastAsia="Calibri" w:hAnsi="Times New Roman" w:cs="Times New Roman"/>
          <w:sz w:val="28"/>
          <w:szCs w:val="28"/>
        </w:rPr>
        <w:t>2024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18 </w:t>
      </w:r>
      <w:r w:rsidR="00A22E4C">
        <w:rPr>
          <w:rFonts w:ascii="Times New Roman" w:eastAsia="Calibri" w:hAnsi="Times New Roman" w:cs="Times New Roman"/>
          <w:sz w:val="28"/>
          <w:szCs w:val="28"/>
        </w:rPr>
        <w:t>797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,0</w:t>
      </w:r>
      <w:r w:rsidR="00A22E4C">
        <w:rPr>
          <w:rFonts w:ascii="Times New Roman" w:eastAsia="Calibri" w:hAnsi="Times New Roman" w:cs="Times New Roman"/>
          <w:sz w:val="28"/>
          <w:szCs w:val="28"/>
        </w:rPr>
        <w:t>0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</w:t>
      </w:r>
      <w:r w:rsidRPr="00D75DDE">
        <w:rPr>
          <w:rFonts w:ascii="Times New Roman" w:eastAsia="Calibri" w:hAnsi="Times New Roman" w:cs="Times New Roman"/>
          <w:sz w:val="28"/>
          <w:szCs w:val="28"/>
        </w:rPr>
        <w:t>рият</w:t>
      </w:r>
      <w:r w:rsidRPr="00A21F54">
        <w:rPr>
          <w:rFonts w:ascii="Times New Roman" w:eastAsia="Calibri" w:hAnsi="Times New Roman" w:cs="Times New Roman"/>
          <w:sz w:val="28"/>
          <w:szCs w:val="28"/>
        </w:rPr>
        <w:t>ия;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A21F54" w:rsidRDefault="00571A8B" w:rsidP="005D23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A21F54" w:rsidRDefault="00571A8B" w:rsidP="005D232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3" w:type="dxa"/>
        <w:tblLayout w:type="fixed"/>
        <w:tblLook w:val="01E0" w:firstRow="1" w:lastRow="1" w:firstColumn="1" w:lastColumn="1" w:noHBand="0" w:noVBand="0"/>
      </w:tblPr>
      <w:tblGrid>
        <w:gridCol w:w="5081"/>
        <w:gridCol w:w="4972"/>
      </w:tblGrid>
      <w:tr w:rsidR="00571A8B" w:rsidRPr="00A21F54" w:rsidTr="00571A8B">
        <w:trPr>
          <w:trHeight w:val="2163"/>
        </w:trPr>
        <w:tc>
          <w:tcPr>
            <w:tcW w:w="5081" w:type="dxa"/>
          </w:tcPr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A22E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72" w:type="dxa"/>
          </w:tcPr>
          <w:p w:rsidR="00571A8B" w:rsidRPr="00A21F54" w:rsidRDefault="00571A8B" w:rsidP="005D2324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proofErr w:type="gram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A21F54">
              <w:rPr>
                <w:sz w:val="28"/>
                <w:szCs w:val="28"/>
              </w:rPr>
              <w:t xml:space="preserve"> </w:t>
            </w: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22E4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8B" w:rsidRPr="00A21F54" w:rsidRDefault="00571A8B" w:rsidP="005D2324">
            <w:pPr>
              <w:spacing w:after="0" w:line="240" w:lineRule="auto"/>
              <w:ind w:left="44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571A8B" w:rsidRPr="00571A8B" w:rsidTr="00571A8B">
        <w:trPr>
          <w:trHeight w:val="1689"/>
        </w:trPr>
        <w:tc>
          <w:tcPr>
            <w:tcW w:w="5081" w:type="dxa"/>
          </w:tcPr>
          <w:p w:rsidR="00571A8B" w:rsidRPr="00A21F54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2E4C" w:rsidRDefault="00301C77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</w:t>
            </w:r>
            <w:r w:rsidR="00A22E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A22E4C" w:rsidRDefault="00A22E4C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571A8B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72" w:type="dxa"/>
            <w:tcBorders>
              <w:left w:val="nil"/>
            </w:tcBorders>
          </w:tcPr>
          <w:p w:rsidR="00571A8B" w:rsidRPr="00571A8B" w:rsidRDefault="00571A8B" w:rsidP="005D2324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1E95" w:rsidRDefault="00DA1E95" w:rsidP="005D2324">
      <w:pPr>
        <w:tabs>
          <w:tab w:val="left" w:pos="4375"/>
        </w:tabs>
        <w:spacing w:after="0" w:line="240" w:lineRule="auto"/>
      </w:pPr>
    </w:p>
    <w:sectPr w:rsidR="00DA1E95" w:rsidSect="005D2324">
      <w:footerReference w:type="default" r:id="rId17"/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95" w:rsidRDefault="00BD3295">
      <w:pPr>
        <w:spacing w:after="0" w:line="240" w:lineRule="auto"/>
      </w:pPr>
      <w:r>
        <w:separator/>
      </w:r>
    </w:p>
  </w:endnote>
  <w:endnote w:type="continuationSeparator" w:id="0">
    <w:p w:rsidR="00BD3295" w:rsidRDefault="00B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103"/>
      <w:docPartObj>
        <w:docPartGallery w:val="Page Numbers (Bottom of Page)"/>
        <w:docPartUnique/>
      </w:docPartObj>
    </w:sdtPr>
    <w:sdtContent>
      <w:p w:rsidR="00D560AB" w:rsidRDefault="00D560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95" w:rsidRDefault="00BD3295">
      <w:pPr>
        <w:spacing w:after="0" w:line="240" w:lineRule="auto"/>
      </w:pPr>
      <w:r>
        <w:separator/>
      </w:r>
    </w:p>
  </w:footnote>
  <w:footnote w:type="continuationSeparator" w:id="0">
    <w:p w:rsidR="00BD3295" w:rsidRDefault="00BD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41A1C"/>
    <w:multiLevelType w:val="hybridMultilevel"/>
    <w:tmpl w:val="1EDE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E42337"/>
    <w:multiLevelType w:val="multilevel"/>
    <w:tmpl w:val="75220D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9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72B60AD2"/>
    <w:multiLevelType w:val="multilevel"/>
    <w:tmpl w:val="824642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24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4"/>
  </w:num>
  <w:num w:numId="5">
    <w:abstractNumId w:val="7"/>
  </w:num>
  <w:num w:numId="6">
    <w:abstractNumId w:val="13"/>
  </w:num>
  <w:num w:numId="7">
    <w:abstractNumId w:val="20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5"/>
  </w:num>
  <w:num w:numId="17">
    <w:abstractNumId w:val="19"/>
  </w:num>
  <w:num w:numId="18">
    <w:abstractNumId w:val="2"/>
  </w:num>
  <w:num w:numId="19">
    <w:abstractNumId w:val="14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F"/>
    <w:rsid w:val="0001492A"/>
    <w:rsid w:val="0002003C"/>
    <w:rsid w:val="000912ED"/>
    <w:rsid w:val="00115F59"/>
    <w:rsid w:val="00127FC6"/>
    <w:rsid w:val="00191B9D"/>
    <w:rsid w:val="00201C68"/>
    <w:rsid w:val="0023240D"/>
    <w:rsid w:val="00283895"/>
    <w:rsid w:val="0028468A"/>
    <w:rsid w:val="002D4E09"/>
    <w:rsid w:val="003004A7"/>
    <w:rsid w:val="00301C77"/>
    <w:rsid w:val="0038632E"/>
    <w:rsid w:val="003D54BF"/>
    <w:rsid w:val="00402B0A"/>
    <w:rsid w:val="004135AE"/>
    <w:rsid w:val="004243D9"/>
    <w:rsid w:val="00432C47"/>
    <w:rsid w:val="0048555C"/>
    <w:rsid w:val="00492541"/>
    <w:rsid w:val="004B1734"/>
    <w:rsid w:val="004C674E"/>
    <w:rsid w:val="004D5A1F"/>
    <w:rsid w:val="00556779"/>
    <w:rsid w:val="00571A8B"/>
    <w:rsid w:val="00577799"/>
    <w:rsid w:val="005D2324"/>
    <w:rsid w:val="005F0636"/>
    <w:rsid w:val="00662758"/>
    <w:rsid w:val="006B0A10"/>
    <w:rsid w:val="006D552B"/>
    <w:rsid w:val="006F14C1"/>
    <w:rsid w:val="0070305C"/>
    <w:rsid w:val="00754DDC"/>
    <w:rsid w:val="007C33FC"/>
    <w:rsid w:val="00845542"/>
    <w:rsid w:val="008A0703"/>
    <w:rsid w:val="008E5F17"/>
    <w:rsid w:val="00906241"/>
    <w:rsid w:val="009240A9"/>
    <w:rsid w:val="00927FD0"/>
    <w:rsid w:val="00930325"/>
    <w:rsid w:val="00933A74"/>
    <w:rsid w:val="0096080B"/>
    <w:rsid w:val="00982B30"/>
    <w:rsid w:val="009867B9"/>
    <w:rsid w:val="00A10394"/>
    <w:rsid w:val="00A14367"/>
    <w:rsid w:val="00A21F54"/>
    <w:rsid w:val="00A22E4C"/>
    <w:rsid w:val="00A440D6"/>
    <w:rsid w:val="00AA6E9D"/>
    <w:rsid w:val="00AB3291"/>
    <w:rsid w:val="00AC76DE"/>
    <w:rsid w:val="00AE2063"/>
    <w:rsid w:val="00AF5614"/>
    <w:rsid w:val="00B038E0"/>
    <w:rsid w:val="00B40EFF"/>
    <w:rsid w:val="00B8544E"/>
    <w:rsid w:val="00BB7835"/>
    <w:rsid w:val="00BD3295"/>
    <w:rsid w:val="00BD69A4"/>
    <w:rsid w:val="00BF5BA3"/>
    <w:rsid w:val="00C26D57"/>
    <w:rsid w:val="00C3640A"/>
    <w:rsid w:val="00C530AD"/>
    <w:rsid w:val="00CA3169"/>
    <w:rsid w:val="00CB71DE"/>
    <w:rsid w:val="00CE0FD8"/>
    <w:rsid w:val="00CE6C60"/>
    <w:rsid w:val="00D00FF3"/>
    <w:rsid w:val="00D17F81"/>
    <w:rsid w:val="00D2015A"/>
    <w:rsid w:val="00D560AB"/>
    <w:rsid w:val="00D75DDE"/>
    <w:rsid w:val="00DA1E95"/>
    <w:rsid w:val="00DA3FDE"/>
    <w:rsid w:val="00E22113"/>
    <w:rsid w:val="00E24C72"/>
    <w:rsid w:val="00E259FA"/>
    <w:rsid w:val="00EA4BA9"/>
    <w:rsid w:val="00ED2F1B"/>
    <w:rsid w:val="00F21093"/>
    <w:rsid w:val="00F4063D"/>
    <w:rsid w:val="00F70D49"/>
    <w:rsid w:val="00F81DDE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571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71A8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A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71A8B"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71A8B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71A8B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71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71A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A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71A8B"/>
    <w:rPr>
      <w:i/>
      <w:iCs/>
    </w:rPr>
  </w:style>
  <w:style w:type="paragraph" w:styleId="ab">
    <w:name w:val="footer"/>
    <w:basedOn w:val="a"/>
    <w:link w:val="ac"/>
    <w:uiPriority w:val="99"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A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71A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1A8B"/>
    <w:rPr>
      <w:sz w:val="16"/>
      <w:szCs w:val="16"/>
    </w:rPr>
  </w:style>
  <w:style w:type="character" w:styleId="af">
    <w:name w:val="Hyperlink"/>
    <w:basedOn w:val="a0"/>
    <w:uiPriority w:val="99"/>
    <w:unhideWhenUsed/>
    <w:rsid w:val="00571A8B"/>
    <w:rPr>
      <w:color w:val="0000FF" w:themeColor="hyperlink"/>
      <w:u w:val="single"/>
    </w:rPr>
  </w:style>
  <w:style w:type="paragraph" w:customStyle="1" w:styleId="ConsPlusNormal">
    <w:name w:val="ConsPlusNormal"/>
    <w:rsid w:val="0057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71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71A8B"/>
  </w:style>
  <w:style w:type="character" w:customStyle="1" w:styleId="af1">
    <w:name w:val="Без интервала Знак"/>
    <w:link w:val="af0"/>
    <w:uiPriority w:val="1"/>
    <w:locked/>
    <w:rsid w:val="00571A8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7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1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571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71A8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A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71A8B"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71A8B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71A8B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71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71A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A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71A8B"/>
    <w:rPr>
      <w:i/>
      <w:iCs/>
    </w:rPr>
  </w:style>
  <w:style w:type="paragraph" w:styleId="ab">
    <w:name w:val="footer"/>
    <w:basedOn w:val="a"/>
    <w:link w:val="ac"/>
    <w:uiPriority w:val="99"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A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71A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1A8B"/>
    <w:rPr>
      <w:sz w:val="16"/>
      <w:szCs w:val="16"/>
    </w:rPr>
  </w:style>
  <w:style w:type="character" w:styleId="af">
    <w:name w:val="Hyperlink"/>
    <w:basedOn w:val="a0"/>
    <w:uiPriority w:val="99"/>
    <w:unhideWhenUsed/>
    <w:rsid w:val="00571A8B"/>
    <w:rPr>
      <w:color w:val="0000FF" w:themeColor="hyperlink"/>
      <w:u w:val="single"/>
    </w:rPr>
  </w:style>
  <w:style w:type="paragraph" w:customStyle="1" w:styleId="ConsPlusNormal">
    <w:name w:val="ConsPlusNormal"/>
    <w:rsid w:val="0057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71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71A8B"/>
  </w:style>
  <w:style w:type="character" w:customStyle="1" w:styleId="af1">
    <w:name w:val="Без интервала Знак"/>
    <w:link w:val="af0"/>
    <w:uiPriority w:val="1"/>
    <w:locked/>
    <w:rsid w:val="00571A8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7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1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4535BDE73400C31F7749D84192E17D0DC8F613450B232A13A43E3C2419710ABF43133D3511DEA3F472CE03B93DC28FDnCK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4535BDE73400C31F76A9092757918D5D2D0683C51BE6CF56945B49D119145F9B46F6A801556E7345930E030n8K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CCF22D6F7581AB27B8D198196BDBEB92448291143FE32327049281BDD2DA92A4565533603ADF34B0ED2F26AbB4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4535BDE73400C31F76A9092757918D5D6D5643250BE6CF56945B49D119145F9B46F6A801556E7345930E030n8K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9CCF22D6F7581AB27B8D198196BDBEB92449211147FE32327049281BDD2DA92A4565533603ADF34B0ED2F26AbB45G" TargetMode="External"/><Relationship Id="rId10" Type="http://schemas.openxmlformats.org/officeDocument/2006/relationships/hyperlink" Target="consultantplus://offline/ref=B8D4535BDE73400C31F76A9092757918D5D2D66D3456BE6CF56945B49D119145F9B46F6A801556E7345930E030n8K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4535BDE73400C31F76A9092757918D5D1D46E3351BE6CF56945B49D119145F9B46F6A801556E7345930E030n8KCL" TargetMode="External"/><Relationship Id="rId14" Type="http://schemas.openxmlformats.org/officeDocument/2006/relationships/hyperlink" Target="consultantplus://offline/ref=879CCF22D6F7581AB27B8D198196BDBEB92B47201143FE32327049281BDD2DA92A4565533603ADF34B0ED2F26AbB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7643-28D3-4ADC-88DF-ACA2ADF7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16885</Words>
  <Characters>96249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А.В.</dc:creator>
  <cp:lastModifiedBy>Халикова Светлана</cp:lastModifiedBy>
  <cp:revision>12</cp:revision>
  <cp:lastPrinted>2022-09-15T09:38:00Z</cp:lastPrinted>
  <dcterms:created xsi:type="dcterms:W3CDTF">2023-08-02T04:56:00Z</dcterms:created>
  <dcterms:modified xsi:type="dcterms:W3CDTF">2023-09-22T06:11:00Z</dcterms:modified>
</cp:coreProperties>
</file>